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69" w:rsidRPr="00143907" w:rsidRDefault="00F64C69" w:rsidP="00F64C69">
      <w:pPr>
        <w:spacing w:line="276" w:lineRule="auto"/>
        <w:jc w:val="center"/>
        <w:outlineLvl w:val="0"/>
      </w:pPr>
      <w:r w:rsidRPr="00143907">
        <w:t xml:space="preserve">Федеральное государственное бюджетное образовательное учреждение высшего образования «Казанский государственный аграрный университет» </w:t>
      </w:r>
    </w:p>
    <w:p w:rsidR="00F64C69" w:rsidRPr="00143907" w:rsidRDefault="00F64C69" w:rsidP="00F64C69">
      <w:pPr>
        <w:spacing w:line="276" w:lineRule="auto"/>
        <w:jc w:val="center"/>
        <w:outlineLvl w:val="0"/>
      </w:pPr>
      <w:r w:rsidRPr="00143907">
        <w:t>ПРОТОКОЛ №10</w:t>
      </w:r>
    </w:p>
    <w:p w:rsidR="00F64C69" w:rsidRPr="00143907" w:rsidRDefault="00F64C69" w:rsidP="00F64C69">
      <w:pPr>
        <w:spacing w:line="276" w:lineRule="auto"/>
        <w:jc w:val="center"/>
        <w:outlineLvl w:val="0"/>
      </w:pPr>
      <w:r w:rsidRPr="00143907">
        <w:t xml:space="preserve">заседания Ученого совета Институт экономики </w:t>
      </w:r>
    </w:p>
    <w:p w:rsidR="00F64C69" w:rsidRPr="00143907" w:rsidRDefault="00F64C69" w:rsidP="00F64C69">
      <w:pPr>
        <w:spacing w:line="276" w:lineRule="auto"/>
        <w:jc w:val="center"/>
      </w:pPr>
      <w:r w:rsidRPr="00143907">
        <w:t>от 28 июня 2019 года</w:t>
      </w:r>
    </w:p>
    <w:p w:rsidR="00F64C69" w:rsidRPr="00143907" w:rsidRDefault="00F64C69" w:rsidP="00F64C69">
      <w:pPr>
        <w:spacing w:line="276" w:lineRule="auto"/>
        <w:jc w:val="both"/>
      </w:pPr>
    </w:p>
    <w:p w:rsidR="00F64C69" w:rsidRPr="00143907" w:rsidRDefault="00F64C69" w:rsidP="00F64C69">
      <w:pPr>
        <w:tabs>
          <w:tab w:val="left" w:pos="993"/>
        </w:tabs>
        <w:spacing w:line="276" w:lineRule="auto"/>
        <w:ind w:firstLine="709"/>
        <w:jc w:val="both"/>
        <w:outlineLvl w:val="0"/>
      </w:pPr>
      <w:r w:rsidRPr="00143907">
        <w:t xml:space="preserve">ПРИСУТСТВОВАЛИ: 13 из 18 членов Ученого Совета </w:t>
      </w:r>
    </w:p>
    <w:p w:rsidR="00F64C69" w:rsidRPr="00143907" w:rsidRDefault="00F64C69" w:rsidP="00F64C69">
      <w:pPr>
        <w:tabs>
          <w:tab w:val="left" w:pos="993"/>
        </w:tabs>
        <w:spacing w:line="276" w:lineRule="auto"/>
        <w:ind w:firstLine="709"/>
        <w:jc w:val="both"/>
      </w:pPr>
    </w:p>
    <w:p w:rsidR="00F64C69" w:rsidRPr="00143907" w:rsidRDefault="00F64C69" w:rsidP="00F64C69">
      <w:pPr>
        <w:tabs>
          <w:tab w:val="left" w:pos="993"/>
        </w:tabs>
        <w:spacing w:line="276" w:lineRule="auto"/>
        <w:ind w:firstLine="709"/>
        <w:jc w:val="both"/>
        <w:outlineLvl w:val="0"/>
      </w:pPr>
      <w:r w:rsidRPr="00143907">
        <w:t>ПОВЕСТКА ДНЯ:</w:t>
      </w:r>
    </w:p>
    <w:p w:rsidR="00F64C69" w:rsidRPr="00143907" w:rsidRDefault="00F64C69" w:rsidP="00F64C69">
      <w:pPr>
        <w:pStyle w:val="a4"/>
        <w:spacing w:before="0" w:beforeAutospacing="0" w:after="0" w:afterAutospacing="0"/>
        <w:jc w:val="both"/>
      </w:pPr>
      <w:r w:rsidRPr="00143907">
        <w:t xml:space="preserve">1. Об итогах </w:t>
      </w:r>
      <w:proofErr w:type="gramStart"/>
      <w:r w:rsidRPr="00143907">
        <w:t>выполнения решений Ученого совета Института экономики</w:t>
      </w:r>
      <w:proofErr w:type="gramEnd"/>
      <w:r w:rsidRPr="00143907">
        <w:t xml:space="preserve"> за 2018-2019 учебный год (Докладчики – Директор Института экономики, зав. кафедрами)</w:t>
      </w:r>
    </w:p>
    <w:p w:rsidR="00F64C69" w:rsidRPr="00143907" w:rsidRDefault="00F64C69" w:rsidP="00F64C69">
      <w:pPr>
        <w:pStyle w:val="a4"/>
        <w:spacing w:before="0" w:beforeAutospacing="0" w:after="0" w:afterAutospacing="0"/>
        <w:jc w:val="both"/>
      </w:pPr>
      <w:r w:rsidRPr="00143907">
        <w:t>2. Итоги летней экзаменационной сессии (Докладчики – заместители директора Института экономики, зав. кафедрами)</w:t>
      </w:r>
    </w:p>
    <w:p w:rsidR="00F64C69" w:rsidRPr="00143907" w:rsidRDefault="00F64C69" w:rsidP="00F64C69">
      <w:pPr>
        <w:pStyle w:val="a4"/>
        <w:spacing w:before="0" w:beforeAutospacing="0" w:after="0" w:afterAutospacing="0"/>
        <w:jc w:val="both"/>
      </w:pPr>
      <w:r w:rsidRPr="00143907">
        <w:t>3. Об утверждении отчетов председателей ГЭК и ИЭК (Докладчики – заместители директора)</w:t>
      </w:r>
    </w:p>
    <w:p w:rsidR="00F64C69" w:rsidRPr="00143907" w:rsidRDefault="00F64C69" w:rsidP="00F64C69">
      <w:pPr>
        <w:pStyle w:val="a4"/>
        <w:spacing w:before="0" w:beforeAutospacing="0" w:after="0" w:afterAutospacing="0"/>
        <w:jc w:val="both"/>
      </w:pPr>
      <w:r w:rsidRPr="00143907">
        <w:t>4. Аттестация аспирантов (Докладчики – зав. кафедрами)</w:t>
      </w:r>
    </w:p>
    <w:p w:rsidR="00F64C69" w:rsidRPr="00143907" w:rsidRDefault="00F64C69" w:rsidP="00F64C69">
      <w:pPr>
        <w:pStyle w:val="default"/>
        <w:spacing w:before="0" w:beforeAutospacing="0" w:after="0" w:afterAutospacing="0"/>
        <w:jc w:val="both"/>
      </w:pPr>
      <w:r w:rsidRPr="00143907">
        <w:t xml:space="preserve">5. </w:t>
      </w:r>
      <w:proofErr w:type="gramStart"/>
      <w:r w:rsidRPr="00143907">
        <w:t>О выдвижении кандидатур для участия в конкурсе на соискание премия Президента Российской Федерации в области</w:t>
      </w:r>
      <w:proofErr w:type="gramEnd"/>
      <w:r w:rsidRPr="00143907">
        <w:t xml:space="preserve"> науки и инноваций для молодых ученых (учреждена Указом Президента Российской Федерации № 1144 от 30 июля 2008 г. - </w:t>
      </w:r>
      <w:hyperlink r:id="rId6" w:history="1">
        <w:r w:rsidRPr="00143907">
          <w:rPr>
            <w:rStyle w:val="a8"/>
          </w:rPr>
          <w:t>https://grant.rscf.ru/awards/anonymous/docs/young</w:t>
        </w:r>
      </w:hyperlink>
      <w:r w:rsidRPr="00143907">
        <w:t>).</w:t>
      </w:r>
    </w:p>
    <w:p w:rsidR="00F64C69" w:rsidRDefault="00F64C69" w:rsidP="00F64C69">
      <w:pPr>
        <w:pStyle w:val="a4"/>
        <w:spacing w:before="0" w:beforeAutospacing="0" w:after="0" w:afterAutospacing="0"/>
        <w:jc w:val="both"/>
      </w:pPr>
      <w:r w:rsidRPr="00143907">
        <w:t>6. Утверждение нового состава Ученого совета Института экономики.</w:t>
      </w:r>
    </w:p>
    <w:p w:rsidR="00F64C69" w:rsidRPr="00143907" w:rsidRDefault="00F64C69" w:rsidP="00F64C69">
      <w:pPr>
        <w:pStyle w:val="a4"/>
        <w:spacing w:before="0" w:beforeAutospacing="0" w:after="0" w:afterAutospacing="0"/>
        <w:jc w:val="both"/>
      </w:pPr>
      <w:r>
        <w:t>7. Аттестация аспирантов</w:t>
      </w:r>
    </w:p>
    <w:p w:rsidR="00F64C69" w:rsidRPr="00143907" w:rsidRDefault="00F64C69" w:rsidP="00F64C69">
      <w:pPr>
        <w:pStyle w:val="a4"/>
        <w:spacing w:before="0" w:beforeAutospacing="0" w:after="0" w:afterAutospacing="0"/>
        <w:jc w:val="both"/>
      </w:pPr>
      <w:r>
        <w:t>8</w:t>
      </w:r>
      <w:r w:rsidRPr="00143907">
        <w:t>. Разное</w:t>
      </w:r>
    </w:p>
    <w:p w:rsidR="00F64C69" w:rsidRPr="00143907" w:rsidRDefault="00F64C69" w:rsidP="00F64C69">
      <w:pPr>
        <w:tabs>
          <w:tab w:val="left" w:pos="284"/>
          <w:tab w:val="left" w:pos="993"/>
        </w:tabs>
        <w:spacing w:line="276" w:lineRule="auto"/>
        <w:ind w:firstLine="709"/>
        <w:jc w:val="both"/>
      </w:pPr>
    </w:p>
    <w:p w:rsidR="00F64C69" w:rsidRPr="00143907" w:rsidRDefault="00F64C69" w:rsidP="00F64C69">
      <w:pPr>
        <w:pStyle w:val="a3"/>
        <w:numPr>
          <w:ilvl w:val="0"/>
          <w:numId w:val="30"/>
        </w:numPr>
        <w:tabs>
          <w:tab w:val="left" w:pos="993"/>
          <w:tab w:val="left" w:pos="5880"/>
        </w:tabs>
        <w:ind w:left="0" w:firstLine="709"/>
        <w:jc w:val="both"/>
      </w:pPr>
      <w:r w:rsidRPr="00143907">
        <w:rPr>
          <w:u w:val="single"/>
        </w:rPr>
        <w:t>Слушали:</w:t>
      </w:r>
      <w:r w:rsidRPr="00143907">
        <w:t xml:space="preserve"> </w:t>
      </w:r>
      <w:proofErr w:type="spellStart"/>
      <w:r w:rsidRPr="00143907">
        <w:t>и.о</w:t>
      </w:r>
      <w:proofErr w:type="spellEnd"/>
      <w:r w:rsidRPr="00143907">
        <w:t xml:space="preserve">. директора Института экономики </w:t>
      </w:r>
      <w:proofErr w:type="spellStart"/>
      <w:r w:rsidRPr="00143907">
        <w:t>Низамутдинова</w:t>
      </w:r>
      <w:proofErr w:type="spellEnd"/>
      <w:r w:rsidRPr="00143907">
        <w:t xml:space="preserve"> М.М. </w:t>
      </w:r>
      <w:r w:rsidRPr="00143907">
        <w:rPr>
          <w:color w:val="000000"/>
        </w:rPr>
        <w:t>о ходе выполнения ранее принятых решений</w:t>
      </w:r>
      <w:r w:rsidRPr="00143907">
        <w:t xml:space="preserve">. </w:t>
      </w:r>
    </w:p>
    <w:p w:rsidR="00F64C69" w:rsidRPr="00143907" w:rsidRDefault="00F64C69" w:rsidP="00F64C69">
      <w:pPr>
        <w:tabs>
          <w:tab w:val="left" w:pos="993"/>
        </w:tabs>
        <w:ind w:firstLine="709"/>
        <w:jc w:val="both"/>
        <w:outlineLvl w:val="0"/>
      </w:pPr>
      <w:r w:rsidRPr="00143907">
        <w:rPr>
          <w:u w:val="single"/>
        </w:rPr>
        <w:t>Решили:</w:t>
      </w:r>
      <w:r w:rsidRPr="00143907">
        <w:t xml:space="preserve"> принять к сведению</w:t>
      </w:r>
    </w:p>
    <w:p w:rsidR="00F64C69" w:rsidRPr="00143907" w:rsidRDefault="00F64C69" w:rsidP="00F64C69">
      <w:pPr>
        <w:widowControl w:val="0"/>
        <w:tabs>
          <w:tab w:val="left" w:pos="315"/>
          <w:tab w:val="left" w:pos="993"/>
        </w:tabs>
        <w:ind w:left="709"/>
        <w:jc w:val="both"/>
      </w:pPr>
    </w:p>
    <w:p w:rsidR="00F64C69" w:rsidRPr="00143907" w:rsidRDefault="00F64C69" w:rsidP="00F64C69">
      <w:pPr>
        <w:pStyle w:val="a3"/>
        <w:numPr>
          <w:ilvl w:val="0"/>
          <w:numId w:val="30"/>
        </w:numPr>
        <w:tabs>
          <w:tab w:val="left" w:pos="993"/>
          <w:tab w:val="left" w:pos="5880"/>
        </w:tabs>
        <w:ind w:left="0" w:firstLine="709"/>
        <w:jc w:val="both"/>
      </w:pPr>
      <w:r w:rsidRPr="00143907">
        <w:rPr>
          <w:u w:val="single"/>
        </w:rPr>
        <w:t xml:space="preserve">Слушали: </w:t>
      </w:r>
      <w:r w:rsidRPr="00143907">
        <w:t xml:space="preserve">заместителей директора Института экономики </w:t>
      </w:r>
      <w:proofErr w:type="spellStart"/>
      <w:r w:rsidRPr="00143907">
        <w:t>Исхакова</w:t>
      </w:r>
      <w:proofErr w:type="spellEnd"/>
      <w:r w:rsidRPr="00143907">
        <w:t xml:space="preserve"> А.Т. и </w:t>
      </w:r>
      <w:proofErr w:type="spellStart"/>
      <w:r w:rsidRPr="00143907">
        <w:t>Амирову</w:t>
      </w:r>
      <w:proofErr w:type="spellEnd"/>
      <w:r w:rsidRPr="00143907">
        <w:t xml:space="preserve"> Э.Ф. об итогах летней экзаменационной сессии.</w:t>
      </w:r>
    </w:p>
    <w:p w:rsidR="00F64C69" w:rsidRPr="00143907" w:rsidRDefault="00F64C69" w:rsidP="00F64C69">
      <w:pPr>
        <w:tabs>
          <w:tab w:val="left" w:pos="993"/>
        </w:tabs>
        <w:ind w:firstLine="709"/>
        <w:jc w:val="both"/>
        <w:outlineLvl w:val="0"/>
      </w:pPr>
      <w:r w:rsidRPr="00143907">
        <w:rPr>
          <w:u w:val="single"/>
        </w:rPr>
        <w:t>Решили:</w:t>
      </w:r>
      <w:r w:rsidRPr="00143907">
        <w:t xml:space="preserve"> принять к сведению</w:t>
      </w:r>
    </w:p>
    <w:p w:rsidR="00F64C69" w:rsidRPr="00143907" w:rsidRDefault="00F64C69" w:rsidP="00F64C69">
      <w:pPr>
        <w:widowControl w:val="0"/>
        <w:tabs>
          <w:tab w:val="left" w:pos="315"/>
          <w:tab w:val="left" w:pos="993"/>
        </w:tabs>
        <w:spacing w:line="276" w:lineRule="auto"/>
        <w:jc w:val="both"/>
      </w:pPr>
      <w:r w:rsidRPr="00143907">
        <w:t xml:space="preserve"> </w:t>
      </w:r>
    </w:p>
    <w:p w:rsidR="00F64C69" w:rsidRPr="00143907" w:rsidRDefault="00F64C69" w:rsidP="00F64C69">
      <w:pPr>
        <w:pStyle w:val="a3"/>
        <w:numPr>
          <w:ilvl w:val="0"/>
          <w:numId w:val="30"/>
        </w:numPr>
        <w:tabs>
          <w:tab w:val="left" w:pos="993"/>
          <w:tab w:val="left" w:pos="5880"/>
        </w:tabs>
        <w:ind w:left="0" w:firstLine="709"/>
        <w:jc w:val="both"/>
      </w:pPr>
      <w:r w:rsidRPr="00143907">
        <w:rPr>
          <w:u w:val="single"/>
        </w:rPr>
        <w:t>Слушали:</w:t>
      </w:r>
      <w:r w:rsidRPr="00143907">
        <w:t xml:space="preserve"> отчеты председателей ГЭК </w:t>
      </w:r>
    </w:p>
    <w:p w:rsidR="00F64C69" w:rsidRPr="00143907" w:rsidRDefault="00F64C69" w:rsidP="00F64C69">
      <w:pPr>
        <w:tabs>
          <w:tab w:val="left" w:pos="993"/>
        </w:tabs>
        <w:ind w:firstLine="709"/>
        <w:jc w:val="both"/>
        <w:outlineLvl w:val="0"/>
      </w:pPr>
      <w:r w:rsidRPr="00143907">
        <w:rPr>
          <w:u w:val="single"/>
        </w:rPr>
        <w:t>Решили:</w:t>
      </w:r>
      <w:r w:rsidRPr="00143907">
        <w:t xml:space="preserve"> отчеты председателей ГЭК принять к сведению</w:t>
      </w:r>
    </w:p>
    <w:p w:rsidR="00F64C69" w:rsidRPr="00143907" w:rsidRDefault="00F64C69" w:rsidP="00F64C69">
      <w:pPr>
        <w:tabs>
          <w:tab w:val="left" w:pos="284"/>
          <w:tab w:val="left" w:pos="709"/>
          <w:tab w:val="left" w:pos="993"/>
        </w:tabs>
        <w:jc w:val="both"/>
      </w:pPr>
    </w:p>
    <w:p w:rsidR="00F64C69" w:rsidRPr="00143907" w:rsidRDefault="00F64C69" w:rsidP="00F64C69">
      <w:pPr>
        <w:pStyle w:val="a3"/>
        <w:numPr>
          <w:ilvl w:val="0"/>
          <w:numId w:val="30"/>
        </w:numPr>
        <w:tabs>
          <w:tab w:val="left" w:pos="993"/>
          <w:tab w:val="left" w:pos="5880"/>
        </w:tabs>
        <w:ind w:left="0" w:firstLine="709"/>
        <w:jc w:val="both"/>
      </w:pPr>
      <w:r w:rsidRPr="00143907">
        <w:rPr>
          <w:u w:val="single"/>
        </w:rPr>
        <w:t>Слушали</w:t>
      </w:r>
      <w:r w:rsidRPr="00143907">
        <w:t xml:space="preserve">: </w:t>
      </w:r>
      <w:proofErr w:type="spellStart"/>
      <w:r w:rsidRPr="00143907">
        <w:t>и.о</w:t>
      </w:r>
      <w:proofErr w:type="spellEnd"/>
      <w:r w:rsidRPr="00143907">
        <w:t xml:space="preserve">. директора Института экономики </w:t>
      </w:r>
      <w:proofErr w:type="spellStart"/>
      <w:r w:rsidRPr="00143907">
        <w:t>Низамутдинова</w:t>
      </w:r>
      <w:proofErr w:type="spellEnd"/>
      <w:r w:rsidRPr="00143907">
        <w:t xml:space="preserve"> М.М., он сообщил, что необходимо по кафедрам заслушать представленные отчеты аспирантов о выполненной работе и </w:t>
      </w:r>
      <w:r>
        <w:t>провести</w:t>
      </w:r>
      <w:r w:rsidRPr="00143907">
        <w:t xml:space="preserve"> аттестацию на кафедрах.</w:t>
      </w:r>
    </w:p>
    <w:p w:rsidR="00F64C69" w:rsidRPr="00143907" w:rsidRDefault="00F64C69" w:rsidP="00F64C69">
      <w:pPr>
        <w:pStyle w:val="a3"/>
        <w:tabs>
          <w:tab w:val="left" w:pos="993"/>
          <w:tab w:val="left" w:pos="5880"/>
        </w:tabs>
        <w:ind w:left="709"/>
        <w:jc w:val="both"/>
      </w:pPr>
      <w:r w:rsidRPr="00143907">
        <w:rPr>
          <w:u w:val="single"/>
        </w:rPr>
        <w:t xml:space="preserve">Решили: </w:t>
      </w:r>
      <w:r w:rsidRPr="00143907">
        <w:t>по аттестации аспирантов согласиться с решениями кафедр</w:t>
      </w:r>
    </w:p>
    <w:p w:rsidR="00F64C69" w:rsidRPr="00143907" w:rsidRDefault="00F64C69" w:rsidP="00F64C69">
      <w:pPr>
        <w:pStyle w:val="a3"/>
        <w:tabs>
          <w:tab w:val="left" w:pos="993"/>
          <w:tab w:val="left" w:pos="5880"/>
        </w:tabs>
        <w:ind w:left="709"/>
        <w:jc w:val="both"/>
      </w:pPr>
    </w:p>
    <w:p w:rsidR="00F64C69" w:rsidRPr="00143907" w:rsidRDefault="00F64C69" w:rsidP="00F64C69">
      <w:pPr>
        <w:pStyle w:val="a3"/>
        <w:numPr>
          <w:ilvl w:val="0"/>
          <w:numId w:val="30"/>
        </w:numPr>
        <w:tabs>
          <w:tab w:val="left" w:pos="993"/>
          <w:tab w:val="left" w:pos="5880"/>
        </w:tabs>
        <w:ind w:left="0" w:firstLine="709"/>
        <w:jc w:val="both"/>
        <w:outlineLvl w:val="0"/>
      </w:pPr>
      <w:r w:rsidRPr="00143907">
        <w:rPr>
          <w:u w:val="single"/>
        </w:rPr>
        <w:t xml:space="preserve">Слушали: </w:t>
      </w:r>
      <w:r w:rsidRPr="00143907">
        <w:t xml:space="preserve">заместителя директора Института экономики </w:t>
      </w:r>
      <w:proofErr w:type="spellStart"/>
      <w:r w:rsidRPr="00143907">
        <w:t>Амирову</w:t>
      </w:r>
      <w:proofErr w:type="spellEnd"/>
      <w:r w:rsidRPr="00143907">
        <w:t xml:space="preserve"> Э.Ф. о необходимости выдвижения кандидатур для участия в конкурсе на соискание премия Президента Российской Федерации в области науки и инноваций для молодых ученых</w:t>
      </w:r>
    </w:p>
    <w:p w:rsidR="00F64C69" w:rsidRPr="00143907" w:rsidRDefault="00F64C69" w:rsidP="00F64C69">
      <w:pPr>
        <w:pStyle w:val="a3"/>
        <w:tabs>
          <w:tab w:val="left" w:pos="993"/>
          <w:tab w:val="left" w:pos="5880"/>
        </w:tabs>
        <w:ind w:left="709"/>
        <w:jc w:val="both"/>
        <w:outlineLvl w:val="0"/>
      </w:pPr>
      <w:r w:rsidRPr="00143907">
        <w:rPr>
          <w:u w:val="single"/>
        </w:rPr>
        <w:t>Решили:</w:t>
      </w:r>
      <w:r w:rsidRPr="00143907">
        <w:t xml:space="preserve"> принять к сведению</w:t>
      </w:r>
    </w:p>
    <w:p w:rsidR="00F64C69" w:rsidRPr="00143907" w:rsidRDefault="00F64C69" w:rsidP="00F64C69">
      <w:pPr>
        <w:tabs>
          <w:tab w:val="left" w:pos="993"/>
        </w:tabs>
        <w:jc w:val="both"/>
        <w:outlineLvl w:val="0"/>
      </w:pPr>
    </w:p>
    <w:p w:rsidR="00F64C69" w:rsidRPr="00143907" w:rsidRDefault="00F64C69" w:rsidP="00F64C69">
      <w:pPr>
        <w:tabs>
          <w:tab w:val="left" w:pos="993"/>
        </w:tabs>
        <w:ind w:left="709"/>
        <w:jc w:val="both"/>
        <w:outlineLvl w:val="0"/>
      </w:pPr>
      <w:r w:rsidRPr="00143907">
        <w:t xml:space="preserve">6. Слушали: </w:t>
      </w:r>
      <w:proofErr w:type="spellStart"/>
      <w:r w:rsidRPr="00143907">
        <w:t>и.о</w:t>
      </w:r>
      <w:proofErr w:type="spellEnd"/>
      <w:r w:rsidRPr="00143907">
        <w:t xml:space="preserve">. директора Института экономики </w:t>
      </w:r>
      <w:proofErr w:type="spellStart"/>
      <w:r w:rsidRPr="00143907">
        <w:t>Низамутдинова</w:t>
      </w:r>
      <w:proofErr w:type="spellEnd"/>
      <w:r w:rsidRPr="00143907">
        <w:t xml:space="preserve"> М.М.</w:t>
      </w:r>
      <w:r>
        <w:t xml:space="preserve"> </w:t>
      </w:r>
      <w:r w:rsidRPr="00143907">
        <w:t xml:space="preserve">об </w:t>
      </w:r>
      <w:r>
        <w:t>у</w:t>
      </w:r>
      <w:r w:rsidRPr="00143907">
        <w:t>тверждение нового состава Ученого</w:t>
      </w:r>
      <w:r>
        <w:t xml:space="preserve"> совета Института экономики. Он предложил</w:t>
      </w:r>
      <w:r w:rsidRPr="00143907">
        <w:t xml:space="preserve">: </w:t>
      </w:r>
    </w:p>
    <w:p w:rsidR="00F64C69" w:rsidRPr="00143907" w:rsidRDefault="00F64C69" w:rsidP="00F64C69">
      <w:pPr>
        <w:tabs>
          <w:tab w:val="left" w:pos="993"/>
        </w:tabs>
        <w:ind w:left="709"/>
        <w:jc w:val="both"/>
        <w:outlineLvl w:val="0"/>
      </w:pPr>
      <w:r w:rsidRPr="00143907">
        <w:t xml:space="preserve">1) вывести из состава Ученого совета: </w:t>
      </w:r>
      <w:r>
        <w:t>Захарову Г.П.</w:t>
      </w:r>
      <w:r w:rsidRPr="00143907">
        <w:t xml:space="preserve">; </w:t>
      </w:r>
    </w:p>
    <w:p w:rsidR="00F64C69" w:rsidRPr="00143907" w:rsidRDefault="00F64C69" w:rsidP="00F64C69">
      <w:pPr>
        <w:tabs>
          <w:tab w:val="left" w:pos="993"/>
        </w:tabs>
        <w:ind w:left="709"/>
        <w:jc w:val="both"/>
        <w:outlineLvl w:val="0"/>
      </w:pPr>
      <w:r w:rsidRPr="00143907">
        <w:t xml:space="preserve">2) ввести в члены Ученого </w:t>
      </w:r>
      <w:proofErr w:type="spellStart"/>
      <w:r>
        <w:t>Залалтдинова</w:t>
      </w:r>
      <w:proofErr w:type="spellEnd"/>
      <w:r>
        <w:t xml:space="preserve"> М.М.</w:t>
      </w:r>
    </w:p>
    <w:p w:rsidR="00F64C69" w:rsidRPr="00143907" w:rsidRDefault="00F64C69" w:rsidP="00F64C69">
      <w:pPr>
        <w:tabs>
          <w:tab w:val="left" w:pos="993"/>
        </w:tabs>
        <w:ind w:left="709"/>
        <w:jc w:val="both"/>
        <w:outlineLvl w:val="0"/>
      </w:pPr>
    </w:p>
    <w:p w:rsidR="00F64C69" w:rsidRPr="00143907" w:rsidRDefault="00F64C69" w:rsidP="00F64C69">
      <w:pPr>
        <w:tabs>
          <w:tab w:val="left" w:pos="993"/>
        </w:tabs>
        <w:ind w:left="709"/>
        <w:jc w:val="both"/>
        <w:outlineLvl w:val="0"/>
      </w:pPr>
      <w:r w:rsidRPr="00143907">
        <w:t>Результаты голосования:</w:t>
      </w:r>
    </w:p>
    <w:p w:rsidR="00F64C69" w:rsidRPr="00143907" w:rsidRDefault="00F64C69" w:rsidP="00F64C69">
      <w:pPr>
        <w:tabs>
          <w:tab w:val="left" w:pos="993"/>
        </w:tabs>
        <w:ind w:left="709"/>
        <w:jc w:val="both"/>
        <w:outlineLvl w:val="0"/>
      </w:pPr>
      <w:r w:rsidRPr="00143907">
        <w:lastRenderedPageBreak/>
        <w:t>«за» -    13 чел.;</w:t>
      </w:r>
      <w:r>
        <w:t xml:space="preserve"> </w:t>
      </w:r>
      <w:r w:rsidRPr="00143907">
        <w:t>«против» -    нет;</w:t>
      </w:r>
      <w:r>
        <w:t xml:space="preserve"> </w:t>
      </w:r>
      <w:r w:rsidRPr="00143907">
        <w:t>«воздержались» -   нет.</w:t>
      </w:r>
    </w:p>
    <w:p w:rsidR="00F64C69" w:rsidRPr="00143907" w:rsidRDefault="00F64C69" w:rsidP="00F64C69">
      <w:pPr>
        <w:tabs>
          <w:tab w:val="left" w:pos="993"/>
        </w:tabs>
        <w:ind w:left="709"/>
        <w:jc w:val="both"/>
        <w:outlineLvl w:val="0"/>
      </w:pPr>
    </w:p>
    <w:p w:rsidR="00F64C69" w:rsidRPr="00143907" w:rsidRDefault="00F64C69" w:rsidP="00F64C69">
      <w:pPr>
        <w:tabs>
          <w:tab w:val="left" w:pos="993"/>
        </w:tabs>
        <w:ind w:left="709"/>
        <w:jc w:val="both"/>
        <w:outlineLvl w:val="0"/>
      </w:pPr>
      <w:r w:rsidRPr="00143907">
        <w:t>Решили: утвердить.</w:t>
      </w:r>
    </w:p>
    <w:p w:rsidR="00F64C69" w:rsidRDefault="00F64C69" w:rsidP="00F64C69">
      <w:pPr>
        <w:tabs>
          <w:tab w:val="left" w:pos="993"/>
        </w:tabs>
        <w:ind w:firstLine="709"/>
        <w:jc w:val="both"/>
        <w:outlineLvl w:val="0"/>
      </w:pPr>
    </w:p>
    <w:p w:rsidR="00F64C69" w:rsidRPr="00DE1C7F" w:rsidRDefault="00F64C69" w:rsidP="00F64C69">
      <w:pPr>
        <w:pStyle w:val="a3"/>
        <w:numPr>
          <w:ilvl w:val="0"/>
          <w:numId w:val="30"/>
        </w:numPr>
        <w:tabs>
          <w:tab w:val="left" w:pos="993"/>
          <w:tab w:val="left" w:pos="5880"/>
        </w:tabs>
        <w:ind w:left="0" w:firstLine="709"/>
        <w:jc w:val="both"/>
        <w:outlineLvl w:val="0"/>
      </w:pPr>
      <w:r w:rsidRPr="003250BF">
        <w:rPr>
          <w:u w:val="single"/>
        </w:rPr>
        <w:t>Слушали</w:t>
      </w:r>
      <w:r w:rsidRPr="00D96E14">
        <w:rPr>
          <w:u w:val="single"/>
        </w:rPr>
        <w:t>:</w:t>
      </w:r>
      <w:r w:rsidRPr="00DE1C7F">
        <w:t xml:space="preserve"> </w:t>
      </w:r>
      <w:proofErr w:type="spellStart"/>
      <w:r w:rsidRPr="00DE1C7F">
        <w:t>и.о</w:t>
      </w:r>
      <w:proofErr w:type="spellEnd"/>
      <w:r w:rsidRPr="00DE1C7F">
        <w:t xml:space="preserve">. директора Института экономики </w:t>
      </w:r>
      <w:proofErr w:type="spellStart"/>
      <w:r w:rsidRPr="00DE1C7F">
        <w:t>Низамутдинова</w:t>
      </w:r>
      <w:proofErr w:type="spellEnd"/>
      <w:r w:rsidRPr="00DE1C7F">
        <w:t xml:space="preserve"> М.М., он сообщил, что необходимо по кафедрам заслушать представленные отчеты аспирантов о выполненной работе за данный период обучения в аспирантуре и аттестовать на кафедрах.  </w:t>
      </w:r>
    </w:p>
    <w:p w:rsidR="00F64C69" w:rsidRPr="00D96E14" w:rsidRDefault="00F64C69" w:rsidP="00F64C69">
      <w:pPr>
        <w:widowControl w:val="0"/>
        <w:tabs>
          <w:tab w:val="left" w:pos="315"/>
          <w:tab w:val="left" w:pos="993"/>
        </w:tabs>
        <w:jc w:val="both"/>
      </w:pPr>
    </w:p>
    <w:p w:rsidR="00F64C69" w:rsidRPr="00D96E14" w:rsidRDefault="00F64C69" w:rsidP="00F64C69">
      <w:pPr>
        <w:widowControl w:val="0"/>
        <w:tabs>
          <w:tab w:val="left" w:pos="315"/>
          <w:tab w:val="left" w:pos="993"/>
        </w:tabs>
        <w:spacing w:line="276" w:lineRule="auto"/>
        <w:jc w:val="both"/>
      </w:pPr>
      <w:r w:rsidRPr="00D96E14">
        <w:rPr>
          <w:u w:val="single"/>
        </w:rPr>
        <w:t>Решили:</w:t>
      </w:r>
      <w:r w:rsidRPr="00D96E14">
        <w:t xml:space="preserve"> по аттестации аспирантов согласиться с решениями кафедр.</w:t>
      </w:r>
    </w:p>
    <w:p w:rsidR="00F64C69" w:rsidRPr="00143907" w:rsidRDefault="00F64C69" w:rsidP="00F64C69">
      <w:pPr>
        <w:tabs>
          <w:tab w:val="left" w:pos="993"/>
        </w:tabs>
        <w:ind w:firstLine="709"/>
        <w:jc w:val="both"/>
        <w:outlineLvl w:val="0"/>
      </w:pPr>
    </w:p>
    <w:p w:rsidR="00F64C69" w:rsidRPr="00143907" w:rsidRDefault="00F64C69" w:rsidP="00F64C69">
      <w:pPr>
        <w:pStyle w:val="a3"/>
        <w:numPr>
          <w:ilvl w:val="0"/>
          <w:numId w:val="33"/>
        </w:numPr>
        <w:tabs>
          <w:tab w:val="left" w:pos="0"/>
          <w:tab w:val="left" w:pos="993"/>
          <w:tab w:val="left" w:pos="5880"/>
        </w:tabs>
        <w:ind w:left="0" w:firstLine="709"/>
        <w:jc w:val="both"/>
        <w:rPr>
          <w:u w:val="single"/>
        </w:rPr>
      </w:pPr>
      <w:r w:rsidRPr="00143907">
        <w:rPr>
          <w:u w:val="single"/>
        </w:rPr>
        <w:t xml:space="preserve">Разное. </w:t>
      </w:r>
    </w:p>
    <w:p w:rsidR="00F64C69" w:rsidRPr="00143907" w:rsidRDefault="00F64C69" w:rsidP="00F64C69">
      <w:pPr>
        <w:tabs>
          <w:tab w:val="left" w:pos="993"/>
          <w:tab w:val="left" w:pos="5880"/>
        </w:tabs>
        <w:jc w:val="both"/>
        <w:rPr>
          <w:highlight w:val="yellow"/>
        </w:rPr>
      </w:pPr>
      <w:r w:rsidRPr="00143907">
        <w:rPr>
          <w:u w:val="single"/>
        </w:rPr>
        <w:t xml:space="preserve">Слушали: </w:t>
      </w:r>
      <w:proofErr w:type="spellStart"/>
      <w:r w:rsidRPr="00143907">
        <w:t>и.о</w:t>
      </w:r>
      <w:proofErr w:type="spellEnd"/>
      <w:r w:rsidRPr="00143907">
        <w:t xml:space="preserve">. директора Института экономики </w:t>
      </w:r>
      <w:proofErr w:type="spellStart"/>
      <w:r w:rsidRPr="00143907">
        <w:t>Низамутдинова</w:t>
      </w:r>
      <w:proofErr w:type="spellEnd"/>
      <w:r w:rsidRPr="00143907">
        <w:t xml:space="preserve"> М.М., он сообщил</w:t>
      </w:r>
      <w:r w:rsidRPr="00143907">
        <w:rPr>
          <w:u w:val="single"/>
        </w:rPr>
        <w:t>,</w:t>
      </w:r>
      <w:r w:rsidRPr="00143907">
        <w:t xml:space="preserve"> что необходимо активизировать работу по осуществлению эффективности работы приемной компании на 2019-20 учебный год</w:t>
      </w:r>
    </w:p>
    <w:p w:rsidR="00F64C69" w:rsidRPr="00143907" w:rsidRDefault="00F64C69" w:rsidP="00F64C69">
      <w:pPr>
        <w:spacing w:line="360" w:lineRule="auto"/>
        <w:ind w:left="360"/>
        <w:jc w:val="both"/>
      </w:pPr>
    </w:p>
    <w:p w:rsidR="00F64C69" w:rsidRPr="00143907" w:rsidRDefault="00F64C69" w:rsidP="00F64C69">
      <w:pPr>
        <w:jc w:val="both"/>
        <w:outlineLvl w:val="0"/>
      </w:pPr>
      <w:r w:rsidRPr="00143907">
        <w:rPr>
          <w:u w:val="single"/>
        </w:rPr>
        <w:t>Решили:</w:t>
      </w:r>
      <w:r>
        <w:t xml:space="preserve"> </w:t>
      </w:r>
      <w:r w:rsidRPr="00143907">
        <w:t xml:space="preserve">сообщение </w:t>
      </w:r>
      <w:proofErr w:type="spellStart"/>
      <w:r w:rsidRPr="00143907">
        <w:t>и.о</w:t>
      </w:r>
      <w:proofErr w:type="spellEnd"/>
      <w:r w:rsidRPr="00143907">
        <w:t xml:space="preserve">. директора института экономики </w:t>
      </w:r>
      <w:proofErr w:type="spellStart"/>
      <w:r w:rsidRPr="00143907">
        <w:t>Низамутдинова</w:t>
      </w:r>
      <w:proofErr w:type="spellEnd"/>
      <w:r w:rsidRPr="00143907">
        <w:t xml:space="preserve"> М.М. принять к сведению и обеспечить выполнения назначенных мероприятий</w:t>
      </w:r>
    </w:p>
    <w:p w:rsidR="00F64C69" w:rsidRPr="00143907" w:rsidRDefault="00F64C69" w:rsidP="00F64C69">
      <w:pPr>
        <w:tabs>
          <w:tab w:val="left" w:pos="993"/>
        </w:tabs>
        <w:ind w:firstLine="709"/>
        <w:jc w:val="both"/>
      </w:pPr>
    </w:p>
    <w:p w:rsidR="00F64C69" w:rsidRPr="00143907" w:rsidRDefault="00F64C69" w:rsidP="00F64C69">
      <w:pPr>
        <w:tabs>
          <w:tab w:val="left" w:pos="993"/>
        </w:tabs>
        <w:ind w:firstLine="709"/>
        <w:jc w:val="both"/>
      </w:pPr>
    </w:p>
    <w:p w:rsidR="00F64C69" w:rsidRPr="00143907" w:rsidRDefault="00F64C69" w:rsidP="00F64C69">
      <w:pPr>
        <w:tabs>
          <w:tab w:val="left" w:pos="993"/>
        </w:tabs>
        <w:spacing w:line="276" w:lineRule="auto"/>
        <w:ind w:firstLine="709"/>
      </w:pPr>
    </w:p>
    <w:p w:rsidR="00014167" w:rsidRPr="00143907" w:rsidRDefault="00014167" w:rsidP="00014167">
      <w:pPr>
        <w:tabs>
          <w:tab w:val="left" w:pos="993"/>
        </w:tabs>
        <w:ind w:firstLine="709"/>
        <w:jc w:val="both"/>
      </w:pPr>
    </w:p>
    <w:p w:rsidR="00014167" w:rsidRPr="00143907" w:rsidRDefault="00014167" w:rsidP="00014167">
      <w:pPr>
        <w:tabs>
          <w:tab w:val="left" w:pos="993"/>
        </w:tabs>
        <w:ind w:firstLine="709"/>
        <w:jc w:val="both"/>
      </w:pPr>
    </w:p>
    <w:p w:rsidR="00F64C69" w:rsidRDefault="00F64C69" w:rsidP="00F64C69">
      <w:pPr>
        <w:tabs>
          <w:tab w:val="left" w:pos="993"/>
        </w:tabs>
        <w:spacing w:line="276" w:lineRule="auto"/>
        <w:ind w:firstLine="709"/>
      </w:pPr>
      <w:r>
        <w:t xml:space="preserve">Председатель Ученого совета </w:t>
      </w:r>
    </w:p>
    <w:p w:rsidR="00F64C69" w:rsidRDefault="00F64C69" w:rsidP="00F64C69">
      <w:pPr>
        <w:tabs>
          <w:tab w:val="left" w:pos="993"/>
        </w:tabs>
        <w:spacing w:line="276" w:lineRule="auto"/>
        <w:ind w:firstLine="709"/>
      </w:pPr>
      <w:r>
        <w:t xml:space="preserve">Института экономики, доцент                                          М.М. </w:t>
      </w:r>
      <w:proofErr w:type="spellStart"/>
      <w:r>
        <w:t>Низамутдинов</w:t>
      </w:r>
      <w:proofErr w:type="spellEnd"/>
    </w:p>
    <w:p w:rsidR="00F64C69" w:rsidRDefault="00F64C69" w:rsidP="00F64C69">
      <w:pPr>
        <w:tabs>
          <w:tab w:val="left" w:pos="993"/>
        </w:tabs>
        <w:spacing w:line="276" w:lineRule="auto"/>
      </w:pPr>
    </w:p>
    <w:p w:rsidR="00F64C69" w:rsidRDefault="00F64C69" w:rsidP="00F64C69">
      <w:pPr>
        <w:tabs>
          <w:tab w:val="left" w:pos="993"/>
        </w:tabs>
        <w:spacing w:line="276" w:lineRule="auto"/>
        <w:ind w:firstLine="709"/>
      </w:pPr>
      <w:r>
        <w:t xml:space="preserve">Секретарь Ученого совета </w:t>
      </w:r>
    </w:p>
    <w:p w:rsidR="00F64C69" w:rsidRPr="004D682D" w:rsidRDefault="00F64C69" w:rsidP="00F64C69">
      <w:pPr>
        <w:tabs>
          <w:tab w:val="left" w:pos="993"/>
        </w:tabs>
        <w:spacing w:line="276" w:lineRule="auto"/>
        <w:ind w:firstLine="709"/>
      </w:pPr>
      <w:r>
        <w:t>Института экономики, доцент                                               Э.Ф. Амирова</w:t>
      </w:r>
    </w:p>
    <w:p w:rsidR="009E2E34" w:rsidRPr="00143907" w:rsidRDefault="009E2E34" w:rsidP="00F64C69">
      <w:pPr>
        <w:tabs>
          <w:tab w:val="left" w:pos="993"/>
        </w:tabs>
        <w:spacing w:line="276" w:lineRule="auto"/>
        <w:ind w:firstLine="709"/>
        <w:jc w:val="both"/>
      </w:pPr>
      <w:bookmarkStart w:id="0" w:name="_GoBack"/>
      <w:bookmarkEnd w:id="0"/>
    </w:p>
    <w:sectPr w:rsidR="009E2E34" w:rsidRPr="00143907" w:rsidSect="00315C51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241"/>
    <w:multiLevelType w:val="hybridMultilevel"/>
    <w:tmpl w:val="1598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B4510B"/>
    <w:multiLevelType w:val="hybridMultilevel"/>
    <w:tmpl w:val="BC00DF8C"/>
    <w:lvl w:ilvl="0" w:tplc="AF1E9F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C2A25"/>
    <w:multiLevelType w:val="hybridMultilevel"/>
    <w:tmpl w:val="0B62259C"/>
    <w:lvl w:ilvl="0" w:tplc="9BAA594C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3">
    <w:nsid w:val="160D3010"/>
    <w:multiLevelType w:val="hybridMultilevel"/>
    <w:tmpl w:val="E35E3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35C5"/>
    <w:multiLevelType w:val="hybridMultilevel"/>
    <w:tmpl w:val="078C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77404"/>
    <w:multiLevelType w:val="hybridMultilevel"/>
    <w:tmpl w:val="B2DC1D10"/>
    <w:lvl w:ilvl="0" w:tplc="50FA0020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E0724B1"/>
    <w:multiLevelType w:val="hybridMultilevel"/>
    <w:tmpl w:val="3B56B1DC"/>
    <w:lvl w:ilvl="0" w:tplc="D2CA0FC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242A9"/>
    <w:multiLevelType w:val="hybridMultilevel"/>
    <w:tmpl w:val="10201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7632C"/>
    <w:multiLevelType w:val="hybridMultilevel"/>
    <w:tmpl w:val="DCECE3BA"/>
    <w:lvl w:ilvl="0" w:tplc="A7EC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502FE"/>
    <w:multiLevelType w:val="hybridMultilevel"/>
    <w:tmpl w:val="07E09E96"/>
    <w:lvl w:ilvl="0" w:tplc="A98A84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F324B17"/>
    <w:multiLevelType w:val="hybridMultilevel"/>
    <w:tmpl w:val="847299F2"/>
    <w:lvl w:ilvl="0" w:tplc="A7EC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140FD1"/>
    <w:multiLevelType w:val="hybridMultilevel"/>
    <w:tmpl w:val="F926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55BD7"/>
    <w:multiLevelType w:val="hybridMultilevel"/>
    <w:tmpl w:val="8820D5A4"/>
    <w:lvl w:ilvl="0" w:tplc="20F6E2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8E73EF"/>
    <w:multiLevelType w:val="hybridMultilevel"/>
    <w:tmpl w:val="70C2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31BB9"/>
    <w:multiLevelType w:val="hybridMultilevel"/>
    <w:tmpl w:val="7660A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66852"/>
    <w:multiLevelType w:val="hybridMultilevel"/>
    <w:tmpl w:val="2FDC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121D2"/>
    <w:multiLevelType w:val="hybridMultilevel"/>
    <w:tmpl w:val="4352F650"/>
    <w:lvl w:ilvl="0" w:tplc="89FCF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41D07"/>
    <w:multiLevelType w:val="hybridMultilevel"/>
    <w:tmpl w:val="7660A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92DDD"/>
    <w:multiLevelType w:val="hybridMultilevel"/>
    <w:tmpl w:val="04F0AB92"/>
    <w:lvl w:ilvl="0" w:tplc="80B2A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B015A8"/>
    <w:multiLevelType w:val="hybridMultilevel"/>
    <w:tmpl w:val="1E5E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B78C0"/>
    <w:multiLevelType w:val="hybridMultilevel"/>
    <w:tmpl w:val="F904D3C0"/>
    <w:lvl w:ilvl="0" w:tplc="DEAE641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261F3"/>
    <w:multiLevelType w:val="hybridMultilevel"/>
    <w:tmpl w:val="F926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A0999"/>
    <w:multiLevelType w:val="hybridMultilevel"/>
    <w:tmpl w:val="67D261D2"/>
    <w:lvl w:ilvl="0" w:tplc="3046349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04781D"/>
    <w:multiLevelType w:val="hybridMultilevel"/>
    <w:tmpl w:val="F926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B05E8"/>
    <w:multiLevelType w:val="hybridMultilevel"/>
    <w:tmpl w:val="3FB448B2"/>
    <w:lvl w:ilvl="0" w:tplc="C16CF68E">
      <w:start w:val="7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>
    <w:nsid w:val="55667855"/>
    <w:multiLevelType w:val="hybridMultilevel"/>
    <w:tmpl w:val="7FD4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15782"/>
    <w:multiLevelType w:val="hybridMultilevel"/>
    <w:tmpl w:val="869C98B2"/>
    <w:lvl w:ilvl="0" w:tplc="6026E7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8217C"/>
    <w:multiLevelType w:val="hybridMultilevel"/>
    <w:tmpl w:val="BD0ADB3E"/>
    <w:lvl w:ilvl="0" w:tplc="92684A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944661"/>
    <w:multiLevelType w:val="hybridMultilevel"/>
    <w:tmpl w:val="FC7CE314"/>
    <w:lvl w:ilvl="0" w:tplc="22383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B06320"/>
    <w:multiLevelType w:val="hybridMultilevel"/>
    <w:tmpl w:val="AC68C29C"/>
    <w:lvl w:ilvl="0" w:tplc="84D2E2F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720C5"/>
    <w:multiLevelType w:val="hybridMultilevel"/>
    <w:tmpl w:val="6126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D7B93"/>
    <w:multiLevelType w:val="hybridMultilevel"/>
    <w:tmpl w:val="66C2AE46"/>
    <w:lvl w:ilvl="0" w:tplc="A7EC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3A5852"/>
    <w:multiLevelType w:val="hybridMultilevel"/>
    <w:tmpl w:val="40A21572"/>
    <w:lvl w:ilvl="0" w:tplc="A4FE1D6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30"/>
  </w:num>
  <w:num w:numId="3">
    <w:abstractNumId w:val="19"/>
  </w:num>
  <w:num w:numId="4">
    <w:abstractNumId w:val="13"/>
  </w:num>
  <w:num w:numId="5">
    <w:abstractNumId w:val="15"/>
  </w:num>
  <w:num w:numId="6">
    <w:abstractNumId w:val="7"/>
  </w:num>
  <w:num w:numId="7">
    <w:abstractNumId w:val="2"/>
  </w:num>
  <w:num w:numId="8">
    <w:abstractNumId w:val="26"/>
  </w:num>
  <w:num w:numId="9">
    <w:abstractNumId w:val="4"/>
  </w:num>
  <w:num w:numId="10">
    <w:abstractNumId w:val="6"/>
  </w:num>
  <w:num w:numId="11">
    <w:abstractNumId w:val="1"/>
  </w:num>
  <w:num w:numId="12">
    <w:abstractNumId w:val="14"/>
  </w:num>
  <w:num w:numId="13">
    <w:abstractNumId w:val="17"/>
  </w:num>
  <w:num w:numId="14">
    <w:abstractNumId w:val="16"/>
  </w:num>
  <w:num w:numId="15">
    <w:abstractNumId w:val="21"/>
  </w:num>
  <w:num w:numId="16">
    <w:abstractNumId w:val="5"/>
  </w:num>
  <w:num w:numId="17">
    <w:abstractNumId w:val="18"/>
  </w:num>
  <w:num w:numId="18">
    <w:abstractNumId w:val="11"/>
  </w:num>
  <w:num w:numId="19">
    <w:abstractNumId w:val="27"/>
  </w:num>
  <w:num w:numId="20">
    <w:abstractNumId w:val="12"/>
  </w:num>
  <w:num w:numId="21">
    <w:abstractNumId w:val="3"/>
  </w:num>
  <w:num w:numId="22">
    <w:abstractNumId w:val="9"/>
  </w:num>
  <w:num w:numId="23">
    <w:abstractNumId w:val="28"/>
  </w:num>
  <w:num w:numId="24">
    <w:abstractNumId w:val="25"/>
  </w:num>
  <w:num w:numId="25">
    <w:abstractNumId w:val="0"/>
  </w:num>
  <w:num w:numId="26">
    <w:abstractNumId w:val="8"/>
  </w:num>
  <w:num w:numId="27">
    <w:abstractNumId w:val="10"/>
  </w:num>
  <w:num w:numId="28">
    <w:abstractNumId w:val="31"/>
  </w:num>
  <w:num w:numId="29">
    <w:abstractNumId w:val="23"/>
  </w:num>
  <w:num w:numId="30">
    <w:abstractNumId w:val="20"/>
  </w:num>
  <w:num w:numId="31">
    <w:abstractNumId w:val="32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B6"/>
    <w:rsid w:val="00001082"/>
    <w:rsid w:val="00003515"/>
    <w:rsid w:val="00006DBB"/>
    <w:rsid w:val="00014167"/>
    <w:rsid w:val="00022887"/>
    <w:rsid w:val="00026F72"/>
    <w:rsid w:val="000274CE"/>
    <w:rsid w:val="000457E2"/>
    <w:rsid w:val="000810B8"/>
    <w:rsid w:val="00091DD0"/>
    <w:rsid w:val="000B561E"/>
    <w:rsid w:val="000C5D71"/>
    <w:rsid w:val="0010114D"/>
    <w:rsid w:val="00106F47"/>
    <w:rsid w:val="00115A9A"/>
    <w:rsid w:val="00125CA9"/>
    <w:rsid w:val="00132711"/>
    <w:rsid w:val="00143907"/>
    <w:rsid w:val="001C5291"/>
    <w:rsid w:val="001D6A6E"/>
    <w:rsid w:val="001F0F1E"/>
    <w:rsid w:val="002044A3"/>
    <w:rsid w:val="00211C7E"/>
    <w:rsid w:val="00221211"/>
    <w:rsid w:val="00227F0A"/>
    <w:rsid w:val="00231F42"/>
    <w:rsid w:val="0025020D"/>
    <w:rsid w:val="00256A76"/>
    <w:rsid w:val="00256ED9"/>
    <w:rsid w:val="00272ED4"/>
    <w:rsid w:val="00283B52"/>
    <w:rsid w:val="002A2C56"/>
    <w:rsid w:val="002D44FE"/>
    <w:rsid w:val="002F16EE"/>
    <w:rsid w:val="0030580D"/>
    <w:rsid w:val="00315C51"/>
    <w:rsid w:val="00336C93"/>
    <w:rsid w:val="003579A7"/>
    <w:rsid w:val="00376851"/>
    <w:rsid w:val="00392B18"/>
    <w:rsid w:val="003B27A7"/>
    <w:rsid w:val="003E3C56"/>
    <w:rsid w:val="003F4328"/>
    <w:rsid w:val="003F43D2"/>
    <w:rsid w:val="00431916"/>
    <w:rsid w:val="004660E7"/>
    <w:rsid w:val="004835A6"/>
    <w:rsid w:val="00484731"/>
    <w:rsid w:val="00487FE7"/>
    <w:rsid w:val="004A6108"/>
    <w:rsid w:val="004A695C"/>
    <w:rsid w:val="004C3175"/>
    <w:rsid w:val="004D547B"/>
    <w:rsid w:val="004D682D"/>
    <w:rsid w:val="00504DA6"/>
    <w:rsid w:val="00505C13"/>
    <w:rsid w:val="00524523"/>
    <w:rsid w:val="005438A6"/>
    <w:rsid w:val="00561B3B"/>
    <w:rsid w:val="00575BDE"/>
    <w:rsid w:val="00592648"/>
    <w:rsid w:val="005B0212"/>
    <w:rsid w:val="005B7203"/>
    <w:rsid w:val="005C0571"/>
    <w:rsid w:val="005C05C4"/>
    <w:rsid w:val="005C54C5"/>
    <w:rsid w:val="005C6201"/>
    <w:rsid w:val="005D15F7"/>
    <w:rsid w:val="005D344C"/>
    <w:rsid w:val="005D6775"/>
    <w:rsid w:val="005F4DB5"/>
    <w:rsid w:val="0060041A"/>
    <w:rsid w:val="00624CEE"/>
    <w:rsid w:val="0063679D"/>
    <w:rsid w:val="00643C1A"/>
    <w:rsid w:val="00646451"/>
    <w:rsid w:val="00657D30"/>
    <w:rsid w:val="0066112A"/>
    <w:rsid w:val="0066750E"/>
    <w:rsid w:val="006678B2"/>
    <w:rsid w:val="00674FA2"/>
    <w:rsid w:val="00680463"/>
    <w:rsid w:val="006B3049"/>
    <w:rsid w:val="006B54AD"/>
    <w:rsid w:val="006C487E"/>
    <w:rsid w:val="006C7B63"/>
    <w:rsid w:val="00711721"/>
    <w:rsid w:val="00712DFA"/>
    <w:rsid w:val="007644D6"/>
    <w:rsid w:val="00765948"/>
    <w:rsid w:val="00765B20"/>
    <w:rsid w:val="007819DA"/>
    <w:rsid w:val="007A21D4"/>
    <w:rsid w:val="007A4AD5"/>
    <w:rsid w:val="007B222D"/>
    <w:rsid w:val="007B7D2A"/>
    <w:rsid w:val="007C68B3"/>
    <w:rsid w:val="007F5B60"/>
    <w:rsid w:val="008103FE"/>
    <w:rsid w:val="0082253E"/>
    <w:rsid w:val="00823853"/>
    <w:rsid w:val="00834747"/>
    <w:rsid w:val="008404F3"/>
    <w:rsid w:val="00841176"/>
    <w:rsid w:val="00851FB0"/>
    <w:rsid w:val="00867FB2"/>
    <w:rsid w:val="00870064"/>
    <w:rsid w:val="00884979"/>
    <w:rsid w:val="008A41D4"/>
    <w:rsid w:val="008B7587"/>
    <w:rsid w:val="008C6013"/>
    <w:rsid w:val="009209F8"/>
    <w:rsid w:val="00931F74"/>
    <w:rsid w:val="00945053"/>
    <w:rsid w:val="009455E0"/>
    <w:rsid w:val="00952688"/>
    <w:rsid w:val="00972069"/>
    <w:rsid w:val="009A0406"/>
    <w:rsid w:val="009D1089"/>
    <w:rsid w:val="009D176D"/>
    <w:rsid w:val="009E2E34"/>
    <w:rsid w:val="009E328C"/>
    <w:rsid w:val="009E7509"/>
    <w:rsid w:val="009F698C"/>
    <w:rsid w:val="00A05E45"/>
    <w:rsid w:val="00A1265D"/>
    <w:rsid w:val="00A16A3E"/>
    <w:rsid w:val="00A508F8"/>
    <w:rsid w:val="00A53885"/>
    <w:rsid w:val="00A73175"/>
    <w:rsid w:val="00AA0312"/>
    <w:rsid w:val="00AA48F2"/>
    <w:rsid w:val="00AB2741"/>
    <w:rsid w:val="00AC2C52"/>
    <w:rsid w:val="00AE0372"/>
    <w:rsid w:val="00AF5989"/>
    <w:rsid w:val="00B0009A"/>
    <w:rsid w:val="00B07B2A"/>
    <w:rsid w:val="00B1144D"/>
    <w:rsid w:val="00B244D1"/>
    <w:rsid w:val="00B672C7"/>
    <w:rsid w:val="00B70F84"/>
    <w:rsid w:val="00B76F08"/>
    <w:rsid w:val="00B8612A"/>
    <w:rsid w:val="00B959E2"/>
    <w:rsid w:val="00BA6941"/>
    <w:rsid w:val="00BB3F6A"/>
    <w:rsid w:val="00BD5A77"/>
    <w:rsid w:val="00BD75A6"/>
    <w:rsid w:val="00BF15E3"/>
    <w:rsid w:val="00BF1CA8"/>
    <w:rsid w:val="00C01F8C"/>
    <w:rsid w:val="00C078D7"/>
    <w:rsid w:val="00C447BA"/>
    <w:rsid w:val="00C5124B"/>
    <w:rsid w:val="00C65AF5"/>
    <w:rsid w:val="00C7556B"/>
    <w:rsid w:val="00C7686D"/>
    <w:rsid w:val="00C812E5"/>
    <w:rsid w:val="00C92C40"/>
    <w:rsid w:val="00CB7CEA"/>
    <w:rsid w:val="00CB7F64"/>
    <w:rsid w:val="00CC1F80"/>
    <w:rsid w:val="00D1023A"/>
    <w:rsid w:val="00D33A52"/>
    <w:rsid w:val="00D403E5"/>
    <w:rsid w:val="00D41ED0"/>
    <w:rsid w:val="00D5325E"/>
    <w:rsid w:val="00D640B6"/>
    <w:rsid w:val="00D661B4"/>
    <w:rsid w:val="00D81156"/>
    <w:rsid w:val="00DA14E7"/>
    <w:rsid w:val="00DA345C"/>
    <w:rsid w:val="00DD112D"/>
    <w:rsid w:val="00DD764F"/>
    <w:rsid w:val="00DE1C6C"/>
    <w:rsid w:val="00DE586A"/>
    <w:rsid w:val="00DF0231"/>
    <w:rsid w:val="00E02754"/>
    <w:rsid w:val="00E14699"/>
    <w:rsid w:val="00E41BDD"/>
    <w:rsid w:val="00E43B99"/>
    <w:rsid w:val="00E463C8"/>
    <w:rsid w:val="00E52923"/>
    <w:rsid w:val="00E53144"/>
    <w:rsid w:val="00E5726A"/>
    <w:rsid w:val="00E72308"/>
    <w:rsid w:val="00E865B5"/>
    <w:rsid w:val="00EA3F1D"/>
    <w:rsid w:val="00EA4D11"/>
    <w:rsid w:val="00ED0829"/>
    <w:rsid w:val="00ED2A4A"/>
    <w:rsid w:val="00EE2FBC"/>
    <w:rsid w:val="00EF2A45"/>
    <w:rsid w:val="00F05225"/>
    <w:rsid w:val="00F27208"/>
    <w:rsid w:val="00F423A2"/>
    <w:rsid w:val="00F463C4"/>
    <w:rsid w:val="00F53517"/>
    <w:rsid w:val="00F54BEA"/>
    <w:rsid w:val="00F615D8"/>
    <w:rsid w:val="00F64C69"/>
    <w:rsid w:val="00F664C3"/>
    <w:rsid w:val="00F806E2"/>
    <w:rsid w:val="00F932C0"/>
    <w:rsid w:val="00FA0920"/>
    <w:rsid w:val="00FA2913"/>
    <w:rsid w:val="00FD3687"/>
    <w:rsid w:val="00FF5E2D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E41BDD"/>
    <w:rPr>
      <w:sz w:val="24"/>
      <w:szCs w:val="24"/>
    </w:rPr>
  </w:style>
  <w:style w:type="paragraph" w:styleId="1">
    <w:name w:val="heading 1"/>
    <w:basedOn w:val="a"/>
    <w:next w:val="a"/>
    <w:qFormat/>
    <w:rsid w:val="00E41BDD"/>
    <w:pPr>
      <w:keepNext/>
      <w:tabs>
        <w:tab w:val="left" w:pos="644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15F7"/>
  </w:style>
  <w:style w:type="paragraph" w:styleId="a3">
    <w:name w:val="List Paragraph"/>
    <w:basedOn w:val="a"/>
    <w:uiPriority w:val="34"/>
    <w:qFormat/>
    <w:rsid w:val="009526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0231"/>
    <w:pPr>
      <w:spacing w:before="100" w:beforeAutospacing="1" w:after="100" w:afterAutospacing="1"/>
    </w:pPr>
  </w:style>
  <w:style w:type="paragraph" w:styleId="a5">
    <w:name w:val="Document Map"/>
    <w:basedOn w:val="a"/>
    <w:link w:val="a6"/>
    <w:uiPriority w:val="99"/>
    <w:semiHidden/>
    <w:unhideWhenUsed/>
    <w:rsid w:val="00F423A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423A2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C7686D"/>
    <w:rPr>
      <w:rFonts w:ascii="Times New Roman" w:hAnsi="Times New Roman" w:cs="Times New Roman" w:hint="default"/>
      <w:sz w:val="30"/>
      <w:szCs w:val="30"/>
    </w:rPr>
  </w:style>
  <w:style w:type="character" w:customStyle="1" w:styleId="a7">
    <w:name w:val="Основной текст_"/>
    <w:basedOn w:val="a0"/>
    <w:link w:val="2"/>
    <w:locked/>
    <w:rsid w:val="00AA031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AA0312"/>
    <w:pPr>
      <w:shd w:val="clear" w:color="auto" w:fill="FFFFFF"/>
      <w:spacing w:line="317" w:lineRule="exact"/>
      <w:ind w:hanging="720"/>
    </w:pPr>
    <w:rPr>
      <w:sz w:val="26"/>
      <w:szCs w:val="26"/>
      <w:shd w:val="clear" w:color="auto" w:fill="FFFFFF"/>
    </w:rPr>
  </w:style>
  <w:style w:type="paragraph" w:customStyle="1" w:styleId="10">
    <w:name w:val="Абзац списка1"/>
    <w:basedOn w:val="a"/>
    <w:rsid w:val="00AA031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4D682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a"/>
    <w:rsid w:val="006678B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6678B2"/>
    <w:rPr>
      <w:color w:val="0000FF"/>
      <w:u w:val="single"/>
    </w:rPr>
  </w:style>
  <w:style w:type="paragraph" w:customStyle="1" w:styleId="p1">
    <w:name w:val="p1"/>
    <w:basedOn w:val="a"/>
    <w:rsid w:val="009450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E41BDD"/>
    <w:rPr>
      <w:sz w:val="24"/>
      <w:szCs w:val="24"/>
    </w:rPr>
  </w:style>
  <w:style w:type="paragraph" w:styleId="1">
    <w:name w:val="heading 1"/>
    <w:basedOn w:val="a"/>
    <w:next w:val="a"/>
    <w:qFormat/>
    <w:rsid w:val="00E41BDD"/>
    <w:pPr>
      <w:keepNext/>
      <w:tabs>
        <w:tab w:val="left" w:pos="644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15F7"/>
  </w:style>
  <w:style w:type="paragraph" w:styleId="a3">
    <w:name w:val="List Paragraph"/>
    <w:basedOn w:val="a"/>
    <w:uiPriority w:val="34"/>
    <w:qFormat/>
    <w:rsid w:val="009526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0231"/>
    <w:pPr>
      <w:spacing w:before="100" w:beforeAutospacing="1" w:after="100" w:afterAutospacing="1"/>
    </w:pPr>
  </w:style>
  <w:style w:type="paragraph" w:styleId="a5">
    <w:name w:val="Document Map"/>
    <w:basedOn w:val="a"/>
    <w:link w:val="a6"/>
    <w:uiPriority w:val="99"/>
    <w:semiHidden/>
    <w:unhideWhenUsed/>
    <w:rsid w:val="00F423A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423A2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C7686D"/>
    <w:rPr>
      <w:rFonts w:ascii="Times New Roman" w:hAnsi="Times New Roman" w:cs="Times New Roman" w:hint="default"/>
      <w:sz w:val="30"/>
      <w:szCs w:val="30"/>
    </w:rPr>
  </w:style>
  <w:style w:type="character" w:customStyle="1" w:styleId="a7">
    <w:name w:val="Основной текст_"/>
    <w:basedOn w:val="a0"/>
    <w:link w:val="2"/>
    <w:locked/>
    <w:rsid w:val="00AA031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AA0312"/>
    <w:pPr>
      <w:shd w:val="clear" w:color="auto" w:fill="FFFFFF"/>
      <w:spacing w:line="317" w:lineRule="exact"/>
      <w:ind w:hanging="720"/>
    </w:pPr>
    <w:rPr>
      <w:sz w:val="26"/>
      <w:szCs w:val="26"/>
      <w:shd w:val="clear" w:color="auto" w:fill="FFFFFF"/>
    </w:rPr>
  </w:style>
  <w:style w:type="paragraph" w:customStyle="1" w:styleId="10">
    <w:name w:val="Абзац списка1"/>
    <w:basedOn w:val="a"/>
    <w:rsid w:val="00AA031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4D682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a"/>
    <w:rsid w:val="006678B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6678B2"/>
    <w:rPr>
      <w:color w:val="0000FF"/>
      <w:u w:val="single"/>
    </w:rPr>
  </w:style>
  <w:style w:type="paragraph" w:customStyle="1" w:styleId="p1">
    <w:name w:val="p1"/>
    <w:basedOn w:val="a"/>
    <w:rsid w:val="009450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t.rscf.ru/awards/anonymous/docs/you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бикташ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Лилия</dc:creator>
  <cp:lastModifiedBy>Admin</cp:lastModifiedBy>
  <cp:revision>12</cp:revision>
  <cp:lastPrinted>2018-05-31T10:06:00Z</cp:lastPrinted>
  <dcterms:created xsi:type="dcterms:W3CDTF">2019-03-25T06:25:00Z</dcterms:created>
  <dcterms:modified xsi:type="dcterms:W3CDTF">2019-09-23T08:43:00Z</dcterms:modified>
</cp:coreProperties>
</file>